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73" w:rsidRPr="00385A1C" w:rsidRDefault="00D40273" w:rsidP="00DE545B">
      <w:pPr>
        <w:pStyle w:val="Default"/>
        <w:ind w:firstLine="567"/>
        <w:jc w:val="center"/>
        <w:rPr>
          <w:b/>
          <w:color w:val="auto"/>
          <w:spacing w:val="-12"/>
        </w:rPr>
      </w:pPr>
      <w:r w:rsidRPr="00385A1C">
        <w:rPr>
          <w:b/>
          <w:color w:val="auto"/>
          <w:spacing w:val="-12"/>
        </w:rPr>
        <w:t>ATRIBUIREA ORELOR ÎN REGIM PLATA CU ORA PERSONAL DIDACTIC CALIFICAT</w:t>
      </w:r>
    </w:p>
    <w:p w:rsidR="00D40273" w:rsidRPr="00385A1C" w:rsidRDefault="00D40273" w:rsidP="00DE545B">
      <w:pPr>
        <w:pStyle w:val="Default"/>
        <w:ind w:firstLine="567"/>
        <w:jc w:val="both"/>
        <w:rPr>
          <w:color w:val="auto"/>
          <w:spacing w:val="-12"/>
        </w:rPr>
      </w:pPr>
    </w:p>
    <w:p w:rsidR="00D40273" w:rsidRPr="00385A1C" w:rsidRDefault="00D40273" w:rsidP="00DE545B">
      <w:pPr>
        <w:pStyle w:val="Default"/>
        <w:ind w:firstLine="567"/>
        <w:jc w:val="both"/>
        <w:rPr>
          <w:color w:val="auto"/>
          <w:spacing w:val="-12"/>
        </w:rPr>
      </w:pPr>
      <w:r w:rsidRPr="00385A1C">
        <w:rPr>
          <w:color w:val="auto"/>
          <w:spacing w:val="-12"/>
        </w:rPr>
        <w:t>Art. 94 (1) După încheierea contractelor individuale de muncă pe perioadă nedeterminată/determinată, cu personalul didactic calificat repartizat conform prezentei Metodologii, directorul unităţii de învăţământ atribuie, prin decizie, posturile didactice/catedrele/orele rămase neocupate în regim de cumul/plata cu ora cadrelor didactice titulare în unitatea de învăţământ, la solicitarea acestora şi comunică situaţia la inspectoratul şcolar, în perioada prevăzută în Calendar.</w:t>
      </w:r>
    </w:p>
    <w:p w:rsidR="00D40273" w:rsidRPr="00385A1C" w:rsidRDefault="00D40273" w:rsidP="00DE545B">
      <w:pPr>
        <w:pStyle w:val="Default"/>
        <w:ind w:firstLine="567"/>
        <w:jc w:val="both"/>
        <w:rPr>
          <w:color w:val="auto"/>
          <w:spacing w:val="-12"/>
        </w:rPr>
      </w:pPr>
      <w:r w:rsidRPr="00385A1C">
        <w:rPr>
          <w:color w:val="auto"/>
          <w:spacing w:val="-12"/>
        </w:rPr>
        <w:t>(2) Personalul didactic titular încadrat cu ore până la o jumătate normă didactică de predare peste norma didactică de predare -învățare-evaluare de bază stabilită conform documentului de numire/transfer/repartizare, respectiv personalul angajat în alte domenii de activitate şi personalul didactic pensionat cu ore până la o jumătate normă didactică de predare se consideră încadrat în regim de plata cu ora. Personalul didactic titular încadrat cu cel puţin o jumătate normă didactică de predare peste norma didactică de predare -învățare-evaluare de bază stabilită conform documentului de numire/transfer/repartizare, respectiv personalul angajat în alte domenii de activitate şi personalul didactic pensionat cu cel puţin o jumătate normă didactică de predare se consideră încadrat în regim de cumul.</w:t>
      </w:r>
    </w:p>
    <w:p w:rsidR="00D40273" w:rsidRPr="00385A1C" w:rsidRDefault="00D40273" w:rsidP="00DE545B">
      <w:pPr>
        <w:pStyle w:val="Default"/>
        <w:ind w:firstLine="567"/>
        <w:jc w:val="both"/>
        <w:rPr>
          <w:color w:val="auto"/>
          <w:spacing w:val="-12"/>
        </w:rPr>
      </w:pPr>
      <w:r w:rsidRPr="00385A1C">
        <w:rPr>
          <w:color w:val="auto"/>
          <w:spacing w:val="-12"/>
        </w:rPr>
        <w:t xml:space="preserve">(3) </w:t>
      </w:r>
      <w:r w:rsidRPr="00385A1C">
        <w:rPr>
          <w:b/>
          <w:color w:val="auto"/>
          <w:spacing w:val="-12"/>
        </w:rPr>
        <w:t>După atribuirea posturilor didactice/catedrelor/orelor rămase neocupate în regim de cumul/plata cu ora cadrelor didactice titulare în unitatea de învăţământ</w:t>
      </w:r>
      <w:r w:rsidRPr="00385A1C">
        <w:rPr>
          <w:color w:val="auto"/>
          <w:spacing w:val="-12"/>
        </w:rPr>
        <w:t xml:space="preserve"> (ATENȚIE! PE ORE PE CARE LE POT OCUPA CONFORM STUDIILOR ȘI AU PR</w:t>
      </w:r>
      <w:r w:rsidR="00CA5FE0" w:rsidRPr="00385A1C">
        <w:rPr>
          <w:color w:val="auto"/>
          <w:spacing w:val="-12"/>
        </w:rPr>
        <w:t xml:space="preserve">IORITATE TITULARIICU CONDIȚIA SĂ FI DEPUS CERERE </w:t>
      </w:r>
      <w:r w:rsidRPr="00385A1C">
        <w:rPr>
          <w:color w:val="auto"/>
          <w:spacing w:val="-12"/>
        </w:rPr>
        <w:t xml:space="preserve">), directorii unităţilor de învăţământ în care mai rămân posturi didactice/catedre/ore neocupate </w:t>
      </w:r>
      <w:r w:rsidRPr="00385A1C">
        <w:rPr>
          <w:b/>
          <w:color w:val="auto"/>
          <w:spacing w:val="-12"/>
        </w:rPr>
        <w:t>acordă avizul pentru încadrarea în regim de cumul/plata cu ora, în baza prezentării unui curriculum vitae şi susţinerii unui interviu, în perioada prevăzută în Calendar</w:t>
      </w:r>
      <w:r w:rsidRPr="00385A1C">
        <w:rPr>
          <w:color w:val="auto"/>
          <w:spacing w:val="-12"/>
        </w:rPr>
        <w:t xml:space="preserve">, personalului didactic </w:t>
      </w:r>
      <w:r w:rsidRPr="00385A1C">
        <w:rPr>
          <w:b/>
          <w:color w:val="auto"/>
          <w:spacing w:val="-12"/>
        </w:rPr>
        <w:t>titular în altă unitate de învăţământ, specialiștilor consacraţi în domeniul de specialitate al curriculei şcolare, personalului angajat în alte domenii de activitate, personalului didactic pensionat cu respectarea condiţiilor de studii, avizelor şi atestatelor necesare pentru ocuparea posturilor didactice/catedrelor rămase vacante/rezervate</w:t>
      </w:r>
      <w:r w:rsidRPr="00385A1C">
        <w:rPr>
          <w:color w:val="auto"/>
          <w:spacing w:val="-12"/>
        </w:rPr>
        <w:t xml:space="preserve">. </w:t>
      </w:r>
    </w:p>
    <w:p w:rsidR="00A15D1B" w:rsidRPr="00385A1C" w:rsidRDefault="00A15D1B" w:rsidP="00DE545B">
      <w:pPr>
        <w:jc w:val="both"/>
        <w:rPr>
          <w:rFonts w:ascii="Times New Roman" w:hAnsi="Times New Roman" w:cs="Times New Roman"/>
          <w:sz w:val="24"/>
          <w:szCs w:val="24"/>
        </w:rPr>
      </w:pPr>
    </w:p>
    <w:p w:rsidR="00DE545B" w:rsidRPr="00385A1C" w:rsidRDefault="00DE545B" w:rsidP="00DE545B">
      <w:pPr>
        <w:jc w:val="both"/>
        <w:rPr>
          <w:rFonts w:ascii="Times New Roman" w:hAnsi="Times New Roman" w:cs="Times New Roman"/>
          <w:b/>
          <w:sz w:val="24"/>
          <w:szCs w:val="24"/>
        </w:rPr>
      </w:pPr>
      <w:r w:rsidRPr="00385A1C">
        <w:rPr>
          <w:rFonts w:ascii="Times New Roman" w:hAnsi="Times New Roman" w:cs="Times New Roman"/>
          <w:b/>
          <w:sz w:val="24"/>
          <w:szCs w:val="24"/>
        </w:rPr>
        <w:t>CALENDAR:</w:t>
      </w:r>
    </w:p>
    <w:p w:rsidR="00622FF3" w:rsidRPr="00385A1C" w:rsidRDefault="00CA5FE0" w:rsidP="00DE545B">
      <w:pPr>
        <w:jc w:val="both"/>
        <w:rPr>
          <w:rFonts w:ascii="Times New Roman" w:hAnsi="Times New Roman" w:cs="Times New Roman"/>
          <w:sz w:val="24"/>
          <w:szCs w:val="24"/>
        </w:rPr>
      </w:pPr>
      <w:r w:rsidRPr="00385A1C">
        <w:rPr>
          <w:rFonts w:ascii="Times New Roman" w:hAnsi="Times New Roman" w:cs="Times New Roman"/>
          <w:sz w:val="24"/>
          <w:szCs w:val="24"/>
        </w:rPr>
        <w:t xml:space="preserve">- </w:t>
      </w:r>
      <w:r w:rsidR="00D40273" w:rsidRPr="00385A1C">
        <w:rPr>
          <w:rFonts w:ascii="Times New Roman" w:hAnsi="Times New Roman" w:cs="Times New Roman"/>
          <w:sz w:val="24"/>
          <w:szCs w:val="24"/>
        </w:rPr>
        <w:t xml:space="preserve">1 și 4 septembrie - se depun la școli cererile pentru plata cu ora </w:t>
      </w:r>
    </w:p>
    <w:p w:rsidR="00D40273" w:rsidRPr="00385A1C" w:rsidRDefault="00CA5FE0" w:rsidP="00DE545B">
      <w:pPr>
        <w:jc w:val="both"/>
        <w:rPr>
          <w:rFonts w:ascii="Times New Roman" w:hAnsi="Times New Roman" w:cs="Times New Roman"/>
          <w:sz w:val="24"/>
          <w:szCs w:val="24"/>
        </w:rPr>
      </w:pPr>
      <w:r w:rsidRPr="00385A1C">
        <w:rPr>
          <w:rFonts w:ascii="Times New Roman" w:hAnsi="Times New Roman" w:cs="Times New Roman"/>
          <w:sz w:val="24"/>
          <w:szCs w:val="24"/>
        </w:rPr>
        <w:t xml:space="preserve">- pe </w:t>
      </w:r>
      <w:r w:rsidR="00D40273" w:rsidRPr="00385A1C">
        <w:rPr>
          <w:rFonts w:ascii="Times New Roman" w:hAnsi="Times New Roman" w:cs="Times New Roman"/>
          <w:sz w:val="24"/>
          <w:szCs w:val="24"/>
        </w:rPr>
        <w:t xml:space="preserve">5 septembrie </w:t>
      </w:r>
      <w:r w:rsidRPr="00385A1C">
        <w:rPr>
          <w:rFonts w:ascii="Times New Roman" w:hAnsi="Times New Roman" w:cs="Times New Roman"/>
          <w:sz w:val="24"/>
          <w:szCs w:val="24"/>
        </w:rPr>
        <w:t xml:space="preserve">pentru </w:t>
      </w:r>
      <w:r w:rsidRPr="00385A1C">
        <w:rPr>
          <w:rFonts w:ascii="Times New Roman" w:hAnsi="Times New Roman" w:cs="Times New Roman"/>
          <w:spacing w:val="-6"/>
          <w:sz w:val="24"/>
          <w:szCs w:val="24"/>
        </w:rPr>
        <w:t xml:space="preserve">atribuirea orelor vacante/rezervate în regim de plata cu ora/cumul </w:t>
      </w:r>
      <w:r w:rsidRPr="00385A1C">
        <w:rPr>
          <w:rFonts w:ascii="Times New Roman" w:hAnsi="Times New Roman" w:cs="Times New Roman"/>
          <w:b/>
          <w:spacing w:val="-6"/>
          <w:sz w:val="24"/>
          <w:szCs w:val="24"/>
        </w:rPr>
        <w:t xml:space="preserve">personalului didactic titular al unității de învățămînt se va </w:t>
      </w:r>
      <w:r w:rsidR="00622FF3" w:rsidRPr="00385A1C">
        <w:rPr>
          <w:rFonts w:ascii="Times New Roman" w:hAnsi="Times New Roman" w:cs="Times New Roman"/>
          <w:b/>
          <w:spacing w:val="-6"/>
          <w:sz w:val="24"/>
          <w:szCs w:val="24"/>
        </w:rPr>
        <w:t xml:space="preserve">convoca </w:t>
      </w:r>
      <w:r w:rsidRPr="00385A1C">
        <w:rPr>
          <w:rFonts w:ascii="Times New Roman" w:hAnsi="Times New Roman" w:cs="Times New Roman"/>
          <w:b/>
          <w:spacing w:val="-6"/>
          <w:sz w:val="24"/>
          <w:szCs w:val="24"/>
        </w:rPr>
        <w:t xml:space="preserve"> o ședință a consiliului de administrație. Pentru titulari directorul emite decizii. </w:t>
      </w:r>
      <w:r w:rsidRPr="00385A1C">
        <w:rPr>
          <w:rFonts w:ascii="Times New Roman" w:hAnsi="Times New Roman" w:cs="Times New Roman"/>
          <w:sz w:val="24"/>
          <w:szCs w:val="24"/>
        </w:rPr>
        <w:t>Pentru acești titulari va fi completată o machetă în aplicația INSPECT (terme</w:t>
      </w:r>
      <w:r w:rsidR="00DE545B" w:rsidRPr="00385A1C">
        <w:rPr>
          <w:rFonts w:ascii="Times New Roman" w:hAnsi="Times New Roman" w:cs="Times New Roman"/>
          <w:sz w:val="24"/>
          <w:szCs w:val="24"/>
        </w:rPr>
        <w:t>n de completare 5.09.2017 ora 16</w:t>
      </w:r>
      <w:r w:rsidRPr="00385A1C">
        <w:rPr>
          <w:rFonts w:ascii="Times New Roman" w:hAnsi="Times New Roman" w:cs="Times New Roman"/>
          <w:sz w:val="24"/>
          <w:szCs w:val="24"/>
        </w:rPr>
        <w:t>.00).</w:t>
      </w:r>
      <w:r w:rsidR="00E65E07" w:rsidRPr="00385A1C">
        <w:rPr>
          <w:rFonts w:ascii="Times New Roman" w:hAnsi="Times New Roman" w:cs="Times New Roman"/>
          <w:sz w:val="24"/>
          <w:szCs w:val="24"/>
        </w:rPr>
        <w:t xml:space="preserve"> Pentru titularii școlii nu veți aduce la ISJ dosare.</w:t>
      </w:r>
    </w:p>
    <w:p w:rsidR="00D40273" w:rsidRPr="00385A1C" w:rsidRDefault="00CA5FE0" w:rsidP="00DE545B">
      <w:pPr>
        <w:jc w:val="both"/>
        <w:rPr>
          <w:rFonts w:ascii="Times New Roman" w:hAnsi="Times New Roman" w:cs="Times New Roman"/>
          <w:b/>
          <w:spacing w:val="-6"/>
          <w:sz w:val="24"/>
          <w:szCs w:val="24"/>
        </w:rPr>
      </w:pPr>
      <w:r w:rsidRPr="00385A1C">
        <w:rPr>
          <w:rFonts w:ascii="Times New Roman" w:hAnsi="Times New Roman" w:cs="Times New Roman"/>
          <w:sz w:val="24"/>
          <w:szCs w:val="24"/>
        </w:rPr>
        <w:t xml:space="preserve">- după atribuirea orelor în regim plată cu ora </w:t>
      </w:r>
      <w:r w:rsidRPr="00385A1C">
        <w:rPr>
          <w:rFonts w:ascii="Times New Roman" w:hAnsi="Times New Roman" w:cs="Times New Roman"/>
          <w:b/>
          <w:sz w:val="24"/>
          <w:szCs w:val="24"/>
        </w:rPr>
        <w:t>pentru titularii</w:t>
      </w:r>
      <w:r w:rsidRPr="00385A1C">
        <w:rPr>
          <w:rFonts w:ascii="Times New Roman" w:hAnsi="Times New Roman" w:cs="Times New Roman"/>
          <w:sz w:val="24"/>
          <w:szCs w:val="24"/>
        </w:rPr>
        <w:t xml:space="preserve"> care au depus cerere și care au primit aviz în CA</w:t>
      </w:r>
      <w:r w:rsidR="00E65E07" w:rsidRPr="00385A1C">
        <w:rPr>
          <w:rFonts w:ascii="Times New Roman" w:hAnsi="Times New Roman" w:cs="Times New Roman"/>
          <w:sz w:val="24"/>
          <w:szCs w:val="24"/>
        </w:rPr>
        <w:t>,</w:t>
      </w:r>
      <w:r w:rsidRPr="00385A1C">
        <w:rPr>
          <w:rFonts w:ascii="Times New Roman" w:hAnsi="Times New Roman" w:cs="Times New Roman"/>
          <w:sz w:val="24"/>
          <w:szCs w:val="24"/>
        </w:rPr>
        <w:t xml:space="preserve"> directorii vor susține interviu cu </w:t>
      </w:r>
      <w:r w:rsidR="00622FF3" w:rsidRPr="00385A1C">
        <w:rPr>
          <w:rFonts w:ascii="Times New Roman" w:hAnsi="Times New Roman" w:cs="Times New Roman"/>
          <w:sz w:val="24"/>
          <w:szCs w:val="24"/>
        </w:rPr>
        <w:t xml:space="preserve">următoarele </w:t>
      </w:r>
      <w:r w:rsidRPr="00385A1C">
        <w:rPr>
          <w:rFonts w:ascii="Times New Roman" w:hAnsi="Times New Roman" w:cs="Times New Roman"/>
          <w:sz w:val="24"/>
          <w:szCs w:val="24"/>
        </w:rPr>
        <w:t>cadrele didactice</w:t>
      </w:r>
      <w:r w:rsidR="00E65E07" w:rsidRPr="00385A1C">
        <w:rPr>
          <w:rFonts w:ascii="Times New Roman" w:hAnsi="Times New Roman" w:cs="Times New Roman"/>
          <w:sz w:val="24"/>
          <w:szCs w:val="24"/>
        </w:rPr>
        <w:t>:</w:t>
      </w:r>
      <w:r w:rsidRPr="00385A1C">
        <w:rPr>
          <w:rFonts w:ascii="Times New Roman" w:hAnsi="Times New Roman" w:cs="Times New Roman"/>
          <w:sz w:val="24"/>
          <w:szCs w:val="24"/>
        </w:rPr>
        <w:t xml:space="preserve"> </w:t>
      </w:r>
      <w:r w:rsidR="00622FF3" w:rsidRPr="00385A1C">
        <w:rPr>
          <w:rFonts w:ascii="Times New Roman" w:hAnsi="Times New Roman" w:cs="Times New Roman"/>
          <w:b/>
          <w:spacing w:val="-12"/>
          <w:sz w:val="24"/>
          <w:szCs w:val="24"/>
        </w:rPr>
        <w:t xml:space="preserve">titular în altă unitate de învăţământ, specialiștilor consacraţi în domeniul de specialitate al curriculei şcolare, personalului angajat în alte domenii de activitate, personalului didactic pensionat cu respectarea condiţiilor de studii. </w:t>
      </w:r>
      <w:r w:rsidR="00DE545B" w:rsidRPr="00385A1C">
        <w:rPr>
          <w:rFonts w:ascii="Times New Roman" w:hAnsi="Times New Roman" w:cs="Times New Roman"/>
          <w:b/>
          <w:spacing w:val="-12"/>
          <w:sz w:val="24"/>
          <w:szCs w:val="24"/>
        </w:rPr>
        <w:t xml:space="preserve"> Directorii (nu cadrele didactice) vor aduce pe 5.09.2017 la ISJ (la MRU)  toate dosarele depuse ale următoarelor cadre dicatice: titular în altă unitate de învăţământ, specialiștilor consacraţi în domeniul de specialitate al curriculei şcolare, personalului angajat în alte domenii de activitate, personalului didactic pensionat cu respectarea condiţiilor de studii .</w:t>
      </w:r>
      <w:r w:rsidR="00DE545B" w:rsidRPr="00385A1C">
        <w:rPr>
          <w:rFonts w:ascii="Times New Roman" w:hAnsi="Times New Roman" w:cs="Times New Roman"/>
          <w:b/>
          <w:spacing w:val="-6"/>
          <w:sz w:val="24"/>
          <w:szCs w:val="24"/>
        </w:rPr>
        <w:t xml:space="preserve"> </w:t>
      </w:r>
      <w:r w:rsidR="00622FF3" w:rsidRPr="00385A1C">
        <w:rPr>
          <w:rFonts w:ascii="Times New Roman" w:hAnsi="Times New Roman" w:cs="Times New Roman"/>
          <w:sz w:val="24"/>
          <w:szCs w:val="24"/>
        </w:rPr>
        <w:t>Pentru cei care primesc aviz va fi completată o machetă în aplicația INSPECT (terme</w:t>
      </w:r>
      <w:r w:rsidR="00DE545B" w:rsidRPr="00385A1C">
        <w:rPr>
          <w:rFonts w:ascii="Times New Roman" w:hAnsi="Times New Roman" w:cs="Times New Roman"/>
          <w:sz w:val="24"/>
          <w:szCs w:val="24"/>
        </w:rPr>
        <w:t>n de completare 5.09.2017 ora 16</w:t>
      </w:r>
      <w:r w:rsidR="00622FF3" w:rsidRPr="00385A1C">
        <w:rPr>
          <w:rFonts w:ascii="Times New Roman" w:hAnsi="Times New Roman" w:cs="Times New Roman"/>
          <w:sz w:val="24"/>
          <w:szCs w:val="24"/>
        </w:rPr>
        <w:t>.00).</w:t>
      </w:r>
    </w:p>
    <w:sectPr w:rsidR="00D40273" w:rsidRPr="00385A1C" w:rsidSect="00687B5F">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1D41"/>
    <w:multiLevelType w:val="hybridMultilevel"/>
    <w:tmpl w:val="A66AD2D8"/>
    <w:lvl w:ilvl="0" w:tplc="520632D0">
      <w:start w:val="1"/>
      <w:numFmt w:val="lowerLetter"/>
      <w:lvlText w:val="%1)"/>
      <w:lvlJc w:val="left"/>
      <w:pPr>
        <w:ind w:left="75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D40273"/>
    <w:rsid w:val="00385A1C"/>
    <w:rsid w:val="00622FF3"/>
    <w:rsid w:val="00687B5F"/>
    <w:rsid w:val="0071745D"/>
    <w:rsid w:val="00741D2B"/>
    <w:rsid w:val="00A15D1B"/>
    <w:rsid w:val="00CA5FE0"/>
    <w:rsid w:val="00D40273"/>
    <w:rsid w:val="00DE545B"/>
    <w:rsid w:val="00E65E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1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4027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2017-08-31T18:06:00Z</dcterms:created>
  <dcterms:modified xsi:type="dcterms:W3CDTF">2017-08-31T18:49:00Z</dcterms:modified>
</cp:coreProperties>
</file>